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FFAA" w14:textId="77777777" w:rsidR="00C133D4" w:rsidRDefault="00000000">
      <w:pPr>
        <w:pStyle w:val="Heading"/>
      </w:pPr>
      <w:r>
        <w:t xml:space="preserve">Please use style </w:t>
      </w:r>
      <w:r>
        <w:rPr>
          <w:rtl/>
          <w:lang w:val="ar-SA"/>
        </w:rPr>
        <w:t>“</w:t>
      </w:r>
      <w:r>
        <w:t>Heading”</w:t>
      </w:r>
    </w:p>
    <w:p w14:paraId="794BF95E" w14:textId="77777777" w:rsidR="00C133D4" w:rsidRDefault="00000000">
      <w:pPr>
        <w:pStyle w:val="AuthorsCavtat"/>
      </w:pPr>
      <w:r>
        <w:t>A BC*</w:t>
      </w:r>
      <w:r>
        <w:rPr>
          <w:vertAlign w:val="superscript"/>
        </w:rPr>
        <w:t>,1</w:t>
      </w:r>
      <w:r>
        <w:t>, Bobby Goodtimes</w:t>
      </w:r>
      <w:r>
        <w:rPr>
          <w:vertAlign w:val="superscript"/>
        </w:rPr>
        <w:t>2</w:t>
      </w:r>
      <w:r>
        <w:t>, Johnny Bandana</w:t>
      </w:r>
      <w:r>
        <w:rPr>
          <w:vertAlign w:val="superscript"/>
        </w:rPr>
        <w:t>1,2</w:t>
      </w:r>
      <w:r>
        <w:t xml:space="preserve"> (Style “Authors Cavtat”)       </w:t>
      </w:r>
    </w:p>
    <w:p w14:paraId="72AA7877" w14:textId="77777777" w:rsidR="00C133D4" w:rsidRDefault="00000000">
      <w:pPr>
        <w:pStyle w:val="AddressCavtat"/>
      </w:pPr>
      <w:r>
        <w:rPr>
          <w:vertAlign w:val="superscript"/>
        </w:rPr>
        <w:t>1</w:t>
      </w:r>
      <w:r>
        <w:t xml:space="preserve"> Department of Chemical and Biomolecular Engineering, National University of Singapore, Singapore</w:t>
      </w:r>
    </w:p>
    <w:p w14:paraId="10DC6E09" w14:textId="77777777" w:rsidR="00C133D4" w:rsidRDefault="00000000">
      <w:pPr>
        <w:pStyle w:val="AddressCavtat"/>
      </w:pPr>
      <w:r>
        <w:t xml:space="preserve">*E-mail: </w:t>
      </w:r>
      <w:hyperlink r:id="rId6" w:history="1">
        <w:r w:rsidR="00C133D4">
          <w:rPr>
            <w:rStyle w:val="Link"/>
          </w:rPr>
          <w:t>xx@yy.zz</w:t>
        </w:r>
      </w:hyperlink>
      <w:r>
        <w:t xml:space="preserve"> (address and email style “Address Cavtat”)</w:t>
      </w:r>
    </w:p>
    <w:p w14:paraId="73760C09" w14:textId="77777777" w:rsidR="00C133D4" w:rsidRDefault="00000000">
      <w:pPr>
        <w:pStyle w:val="Heading2"/>
      </w:pPr>
      <w:r>
        <w:t>Abstract</w:t>
      </w:r>
    </w:p>
    <w:p w14:paraId="12B89B06" w14:textId="77777777" w:rsidR="00C133D4" w:rsidRDefault="00000000">
      <w:pPr>
        <w:pStyle w:val="AbstractCavtat"/>
      </w:pPr>
      <w:r>
        <w:t xml:space="preserve">We strongly encourage using the Style “Abstract Cavtat” from Word’s style menu. This would help us tremendously to seamlessly prepare the abstract book. </w:t>
      </w:r>
    </w:p>
    <w:p w14:paraId="4F20026E" w14:textId="77777777" w:rsidR="00C133D4" w:rsidRDefault="00000000">
      <w:pPr>
        <w:pStyle w:val="CaptionCavtat"/>
      </w:pPr>
      <w:r>
        <w:rPr>
          <w:noProof/>
        </w:rPr>
        <w:drawing>
          <wp:inline distT="0" distB="0" distL="0" distR="0" wp14:anchorId="4D5CB0C6" wp14:editId="77F66A14">
            <wp:extent cx="3620278" cy="2835985"/>
            <wp:effectExtent l="0" t="0" r="0" b="0"/>
            <wp:docPr id="1073741825" name="officeArt object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screenshot of a computerDescription automatically generated" descr="A screenshot of a computer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0278" cy="2835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09C8B2C" w14:textId="1C4E4E59" w:rsidR="00C133D4" w:rsidRDefault="00000000" w:rsidP="00E162CD">
      <w:pPr>
        <w:pStyle w:val="CaptionCavtat"/>
      </w:pPr>
      <w:r>
        <w:rPr>
          <w:rFonts w:eastAsia="Arial Unicode MS" w:cs="Arial Unicode MS"/>
        </w:rPr>
        <w:t xml:space="preserve">Optional Figure 1. This is Figure/Table caption (Style “Caption Cavtat”). The Style menu is on top.   </w:t>
      </w:r>
    </w:p>
    <w:p w14:paraId="5769723F" w14:textId="77777777" w:rsidR="00C133D4" w:rsidRDefault="00000000">
      <w:pPr>
        <w:pStyle w:val="Heading2"/>
      </w:pPr>
      <w:proofErr w:type="spellStart"/>
      <w:r>
        <w:rPr>
          <w:lang w:val="fr-FR"/>
        </w:rPr>
        <w:t>References</w:t>
      </w:r>
      <w:proofErr w:type="spellEnd"/>
    </w:p>
    <w:p w14:paraId="0350C9DC" w14:textId="77777777" w:rsidR="00C133D4" w:rsidRDefault="00000000">
      <w:pPr>
        <w:pStyle w:val="RefCavtat"/>
      </w:pPr>
      <w:r>
        <w:t xml:space="preserve">[1] </w:t>
      </w:r>
      <w:proofErr w:type="spellStart"/>
      <w:r>
        <w:t>Badnews</w:t>
      </w:r>
      <w:proofErr w:type="spellEnd"/>
      <w:r>
        <w:t xml:space="preserve"> Clive, Black Johny D: “Please use style Ref Cavtat”, </w:t>
      </w:r>
      <w:r>
        <w:rPr>
          <w:i/>
          <w:iCs/>
        </w:rPr>
        <w:t>Nature</w:t>
      </w:r>
      <w:r>
        <w:t xml:space="preserve"> </w:t>
      </w:r>
      <w:r>
        <w:rPr>
          <w:u w:val="single"/>
        </w:rPr>
        <w:t>34</w:t>
      </w:r>
      <w:r>
        <w:t xml:space="preserve"> 2343 (1882).   </w:t>
      </w:r>
    </w:p>
    <w:p w14:paraId="4754F3E8" w14:textId="77777777" w:rsidR="00976EB7" w:rsidRDefault="00976EB7">
      <w:pPr>
        <w:pStyle w:val="RefCavtat"/>
      </w:pPr>
    </w:p>
    <w:p w14:paraId="11F19330" w14:textId="77777777" w:rsidR="00976EB7" w:rsidRDefault="00976EB7">
      <w:pPr>
        <w:pStyle w:val="RefCavtat"/>
      </w:pPr>
    </w:p>
    <w:p w14:paraId="0460AB92" w14:textId="77777777" w:rsidR="00976EB7" w:rsidRDefault="00976EB7">
      <w:pPr>
        <w:pStyle w:val="RefCavtat"/>
      </w:pPr>
    </w:p>
    <w:p w14:paraId="799FF9B6" w14:textId="77777777" w:rsidR="00976EB7" w:rsidRDefault="00976EB7">
      <w:pPr>
        <w:pStyle w:val="RefCavtat"/>
      </w:pPr>
    </w:p>
    <w:p w14:paraId="529115EA" w14:textId="77777777" w:rsidR="00976EB7" w:rsidRDefault="00976EB7">
      <w:pPr>
        <w:pStyle w:val="RefCavtat"/>
      </w:pPr>
    </w:p>
    <w:p w14:paraId="3A396716" w14:textId="77777777" w:rsidR="00E162CD" w:rsidRDefault="00E162CD">
      <w:pPr>
        <w:pStyle w:val="RefCavtat"/>
      </w:pPr>
    </w:p>
    <w:p w14:paraId="625CFC54" w14:textId="77777777" w:rsidR="00E162CD" w:rsidRDefault="00E162CD">
      <w:pPr>
        <w:pStyle w:val="RefCavtat"/>
      </w:pPr>
    </w:p>
    <w:p w14:paraId="008EA247" w14:textId="1AB805B0" w:rsidR="00E162CD" w:rsidRDefault="00976EB7" w:rsidP="00E162CD">
      <w:pPr>
        <w:pStyle w:val="Heading2"/>
        <w:rPr>
          <w:shd w:val="clear" w:color="auto" w:fill="FFCF3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D2169" wp14:editId="2DEDA630">
                <wp:simplePos x="0" y="0"/>
                <wp:positionH relativeFrom="column">
                  <wp:posOffset>-182668</wp:posOffset>
                </wp:positionH>
                <wp:positionV relativeFrom="paragraph">
                  <wp:posOffset>-21378</wp:posOffset>
                </wp:positionV>
                <wp:extent cx="5909310" cy="0"/>
                <wp:effectExtent l="0" t="0" r="8890" b="12700"/>
                <wp:wrapNone/>
                <wp:docPr id="15269933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739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-1.7pt" to="450.9pt,-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" strokecolor="#4472c4 [3204]" strokeweight="1pt">
                <v:stroke joinstyle="miter"/>
              </v:line>
            </w:pict>
          </mc:Fallback>
        </mc:AlternateContent>
      </w:r>
      <w:r w:rsidR="00E162CD">
        <w:rPr>
          <w:shd w:val="clear" w:color="auto" w:fill="FFCF3F"/>
          <w:lang w:val="en-US"/>
        </w:rPr>
        <w:t>Please indicate your planned dates of stay:</w:t>
      </w:r>
    </w:p>
    <w:p w14:paraId="7AF42DF8" w14:textId="67685001" w:rsidR="00E162CD" w:rsidRDefault="00E162CD" w:rsidP="00E162CD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</w:rPr>
        <w:t>[ ]</w:t>
      </w:r>
      <w:proofErr w:type="gramEnd"/>
      <w:r>
        <w:rPr>
          <w:rFonts w:ascii="Times New Roman" w:hAnsi="Times New Roman"/>
        </w:rPr>
        <w:t xml:space="preserve"> Whole conference</w:t>
      </w:r>
      <w:r w:rsidR="00976EB7">
        <w:rPr>
          <w:rFonts w:ascii="Times New Roman" w:hAnsi="Times New Roman"/>
        </w:rPr>
        <w:t xml:space="preserve"> (majority of participants)</w:t>
      </w:r>
    </w:p>
    <w:p w14:paraId="04947B6F" w14:textId="2D283171" w:rsidR="00E162CD" w:rsidRDefault="00E162CD" w:rsidP="00E162CD">
      <w:pPr>
        <w:pStyle w:val="Body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</w:rPr>
        <w:t>[ ]</w:t>
      </w:r>
      <w:proofErr w:type="gramEnd"/>
      <w:r>
        <w:rPr>
          <w:rFonts w:ascii="Times New Roman" w:hAnsi="Times New Roman"/>
        </w:rPr>
        <w:t xml:space="preserve"> From </w:t>
      </w:r>
      <w:r w:rsidR="00976EB7" w:rsidRPr="00976EB7">
        <w:rPr>
          <w:rFonts w:ascii="Times New Roman" w:hAnsi="Times New Roman"/>
          <w:i/>
          <w:iCs/>
        </w:rPr>
        <w:t>DD-MM</w:t>
      </w:r>
      <w:r>
        <w:rPr>
          <w:rFonts w:ascii="Times New Roman" w:hAnsi="Times New Roman"/>
        </w:rPr>
        <w:t xml:space="preserve"> to </w:t>
      </w:r>
      <w:r w:rsidRPr="00976EB7">
        <w:rPr>
          <w:rFonts w:ascii="Times New Roman" w:hAnsi="Times New Roman"/>
          <w:i/>
          <w:iCs/>
        </w:rPr>
        <w:t>DD</w:t>
      </w:r>
      <w:r w:rsidR="00976EB7" w:rsidRPr="00976EB7">
        <w:rPr>
          <w:rFonts w:ascii="Times New Roman" w:hAnsi="Times New Roman"/>
          <w:i/>
          <w:iCs/>
        </w:rPr>
        <w:t>-MM</w:t>
      </w:r>
    </w:p>
    <w:p w14:paraId="2B891424" w14:textId="77777777" w:rsidR="00976EB7" w:rsidRDefault="00976EB7" w:rsidP="00E162CD">
      <w:pPr>
        <w:pStyle w:val="Body"/>
        <w:rPr>
          <w:rFonts w:ascii="Times New Roman" w:eastAsia="Times New Roman" w:hAnsi="Times New Roman" w:cs="Times New Roman"/>
        </w:rPr>
      </w:pPr>
    </w:p>
    <w:p w14:paraId="4F500566" w14:textId="2784CD2F" w:rsidR="00E162CD" w:rsidRDefault="00976EB7" w:rsidP="00E162CD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Additional </w:t>
      </w:r>
      <w:r w:rsidR="00E162CD">
        <w:rPr>
          <w:rFonts w:ascii="Times New Roman" w:hAnsi="Times New Roman"/>
        </w:rPr>
        <w:t>Note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Optional)</w:t>
      </w:r>
      <w:r w:rsidR="00E162CD">
        <w:rPr>
          <w:rFonts w:ascii="Times New Roman" w:hAnsi="Times New Roman"/>
        </w:rPr>
        <w:t>:</w:t>
      </w:r>
    </w:p>
    <w:p w14:paraId="4BEBFD1C" w14:textId="77777777" w:rsidR="00E162CD" w:rsidRDefault="00E162CD" w:rsidP="00E162CD">
      <w:pPr>
        <w:pStyle w:val="Body"/>
      </w:pPr>
    </w:p>
    <w:p w14:paraId="4371D1E9" w14:textId="77777777" w:rsidR="00E162CD" w:rsidRDefault="00E162CD">
      <w:pPr>
        <w:pStyle w:val="RefCavtat"/>
      </w:pPr>
    </w:p>
    <w:sectPr w:rsidR="00E162CD">
      <w:headerReference w:type="default" r:id="rId8"/>
      <w:pgSz w:w="11900" w:h="16840"/>
      <w:pgMar w:top="1440" w:right="1701" w:bottom="1701" w:left="1701" w:header="36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1189" w14:textId="77777777" w:rsidR="008B30A2" w:rsidRDefault="008B30A2">
      <w:r>
        <w:separator/>
      </w:r>
    </w:p>
  </w:endnote>
  <w:endnote w:type="continuationSeparator" w:id="0">
    <w:p w14:paraId="2855CB65" w14:textId="77777777" w:rsidR="008B30A2" w:rsidRDefault="008B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7252" w14:textId="77777777" w:rsidR="008B30A2" w:rsidRDefault="008B30A2">
      <w:r>
        <w:separator/>
      </w:r>
    </w:p>
  </w:footnote>
  <w:footnote w:type="continuationSeparator" w:id="0">
    <w:p w14:paraId="2E47664E" w14:textId="77777777" w:rsidR="008B30A2" w:rsidRDefault="008B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6C58" w14:textId="3FD5411C" w:rsidR="00C133D4" w:rsidRDefault="00C133D4">
    <w:pPr>
      <w:pStyle w:val="Body"/>
      <w:jc w:val="center"/>
      <w:rPr>
        <w:rFonts w:ascii="Helvetica Neue" w:eastAsia="Helvetica Neue" w:hAnsi="Helvetica Neue" w:cs="Helvetica Neue"/>
      </w:rPr>
    </w:pPr>
    <w:hyperlink r:id="rId1" w:history="1">
      <w:r>
        <w:rPr>
          <w:rStyle w:val="Hyperlink0"/>
        </w:rPr>
        <w:t>From Solid-State to Biophysics XII</w:t>
      </w:r>
    </w:hyperlink>
  </w:p>
  <w:p w14:paraId="7E533745" w14:textId="77777777" w:rsidR="00C133D4" w:rsidRDefault="00000000">
    <w:pPr>
      <w:pStyle w:val="Body"/>
      <w:jc w:val="center"/>
    </w:pPr>
    <w:r>
      <w:rPr>
        <w:rFonts w:ascii="Helvetica Neue" w:hAnsi="Helvetica Neue"/>
        <w:sz w:val="20"/>
        <w:szCs w:val="20"/>
      </w:rPr>
      <w:t>Dubrovnik (Croatia), 13-20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D4"/>
    <w:rsid w:val="00467CA0"/>
    <w:rsid w:val="00735F7D"/>
    <w:rsid w:val="008B30A2"/>
    <w:rsid w:val="00976EB7"/>
    <w:rsid w:val="00C133D4"/>
    <w:rsid w:val="00E162CD"/>
    <w:rsid w:val="00E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DE68"/>
  <w15:docId w15:val="{543355A7-475F-1B49-A47C-35EDFF4F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widowControl w:val="0"/>
      <w:spacing w:before="360" w:line="276" w:lineRule="auto"/>
      <w:outlineLvl w:val="1"/>
    </w:pPr>
    <w:rPr>
      <w:rFonts w:cs="Arial Unicode MS"/>
      <w:b/>
      <w:bCs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Helvetica Neue" w:hAnsi="Helvetica Neue"/>
      <w:outline w:val="0"/>
      <w:color w:val="0563C1"/>
      <w:u w:val="none" w:color="0563C1"/>
    </w:rPr>
  </w:style>
  <w:style w:type="paragraph" w:customStyle="1" w:styleId="Body">
    <w:name w:val="Body"/>
    <w:pPr>
      <w:widowControl w:val="0"/>
      <w:jc w:val="both"/>
    </w:pPr>
    <w:rPr>
      <w:rFonts w:ascii="Malgun Gothic" w:eastAsia="Malgun Gothic" w:hAnsi="Malgun Gothic" w:cs="Malgun Gothic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widowControl w:val="0"/>
      <w:spacing w:after="480" w:line="276" w:lineRule="auto"/>
      <w:jc w:val="center"/>
      <w:outlineLvl w:val="0"/>
    </w:pPr>
    <w:rPr>
      <w:rFonts w:cs="Arial Unicode MS"/>
      <w:b/>
      <w:bCs/>
      <w:color w:val="000000"/>
      <w:kern w:val="2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uthorsCavtat">
    <w:name w:val="Authors Cavtat"/>
    <w:pPr>
      <w:widowControl w:val="0"/>
      <w:spacing w:before="240" w:after="240" w:line="276" w:lineRule="auto"/>
    </w:pPr>
    <w:rPr>
      <w:rFonts w:cs="Arial Unicode MS"/>
      <w:color w:val="000000"/>
      <w:kern w:val="2"/>
      <w:sz w:val="22"/>
      <w:szCs w:val="22"/>
      <w:u w:color="000000"/>
    </w:rPr>
  </w:style>
  <w:style w:type="paragraph" w:customStyle="1" w:styleId="AddressCavtat">
    <w:name w:val="Address Cavtat"/>
    <w:rPr>
      <w:rFonts w:cs="Arial Unicode MS"/>
      <w:i/>
      <w:iCs/>
      <w:color w:val="000000"/>
      <w:u w:color="000000"/>
    </w:rPr>
  </w:style>
  <w:style w:type="paragraph" w:customStyle="1" w:styleId="AbstractCavtat">
    <w:name w:val="Abstract Cavtat"/>
    <w:pPr>
      <w:widowControl w:val="0"/>
      <w:spacing w:after="240" w:line="276" w:lineRule="auto"/>
      <w:ind w:firstLine="432"/>
      <w:jc w:val="both"/>
    </w:pPr>
    <w:rPr>
      <w:rFonts w:cs="Arial Unicode MS"/>
      <w:color w:val="000000"/>
      <w:kern w:val="2"/>
      <w:sz w:val="22"/>
      <w:szCs w:val="22"/>
      <w:u w:color="000000"/>
    </w:rPr>
  </w:style>
  <w:style w:type="paragraph" w:customStyle="1" w:styleId="CaptionCavtat">
    <w:name w:val="Caption Cavtat"/>
    <w:pPr>
      <w:widowControl w:val="0"/>
      <w:spacing w:line="276" w:lineRule="auto"/>
      <w:jc w:val="center"/>
    </w:pPr>
    <w:rPr>
      <w:rFonts w:eastAsia="Times New Roman"/>
      <w:color w:val="000000"/>
      <w:kern w:val="2"/>
      <w:u w:color="000000"/>
    </w:rPr>
  </w:style>
  <w:style w:type="paragraph" w:customStyle="1" w:styleId="RefCavtat">
    <w:name w:val="Ref Cavtat"/>
    <w:pPr>
      <w:widowControl w:val="0"/>
      <w:spacing w:line="276" w:lineRule="auto"/>
    </w:pPr>
    <w:rPr>
      <w:rFonts w:cs="Arial Unicode MS"/>
      <w:color w:val="000000"/>
      <w:kern w:val="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16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@yy.z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ysics2bio.org/" TargetMode="Externa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697</Characters>
  <Application>Microsoft Office Word</Application>
  <DocSecurity>0</DocSecurity>
  <Lines>21</Lines>
  <Paragraphs>17</Paragraphs>
  <ScaleCrop>false</ScaleCrop>
  <Company>NUS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Slaven Garaj</cp:lastModifiedBy>
  <cp:revision>3</cp:revision>
  <dcterms:created xsi:type="dcterms:W3CDTF">2026-02-18T02:08:00Z</dcterms:created>
  <dcterms:modified xsi:type="dcterms:W3CDTF">2026-02-18T02:31:00Z</dcterms:modified>
</cp:coreProperties>
</file>